
<file path=[Content_Types].xml><?xml version="1.0" encoding="utf-8"?>
<Types xmlns="http://schemas.openxmlformats.org/package/2006/content-types">
  <Default Extension="emf" ContentType="image/x-emf"/>
  <Default Extension="pptx" ContentType="application/vnd.openxmlformats-officedocument.presentationml.presentation"/>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D7287B" w14:textId="60743B18" w:rsidR="00790DAC" w:rsidRDefault="00790DAC">
      <w:r>
        <w:t xml:space="preserve">PPG AGENDA MONDAY </w:t>
      </w:r>
      <w:r w:rsidR="009E0F45">
        <w:t>26</w:t>
      </w:r>
      <w:r w:rsidR="009E0F45" w:rsidRPr="009E0F45">
        <w:rPr>
          <w:vertAlign w:val="superscript"/>
        </w:rPr>
        <w:t>th</w:t>
      </w:r>
      <w:r w:rsidR="009E0F45">
        <w:t xml:space="preserve"> January 2026.</w:t>
      </w:r>
    </w:p>
    <w:p w14:paraId="5304FA42" w14:textId="517E76D1" w:rsidR="00936CB9" w:rsidRDefault="00936CB9">
      <w:r>
        <w:t xml:space="preserve">Introductions as new PPG members in attendance </w:t>
      </w:r>
    </w:p>
    <w:p w14:paraId="3BE99E50" w14:textId="19A2CA1D" w:rsidR="00790DAC" w:rsidRDefault="009E0F45">
      <w:r w:rsidRPr="009E0F45">
        <w:rPr>
          <w:b/>
          <w:bCs/>
        </w:rPr>
        <w:t>Previous mins</w:t>
      </w:r>
      <w:r w:rsidR="00637A02">
        <w:rPr>
          <w:b/>
          <w:bCs/>
        </w:rPr>
        <w:t xml:space="preserve">. </w:t>
      </w:r>
      <w:r w:rsidR="00637A02">
        <w:t xml:space="preserve">Actions, we were asked to </w:t>
      </w:r>
      <w:proofErr w:type="gramStart"/>
      <w:r w:rsidR="00637A02">
        <w:t>look into</w:t>
      </w:r>
      <w:proofErr w:type="gramEnd"/>
      <w:r w:rsidR="00637A02">
        <w:t xml:space="preserve"> why patients DNA, from our audit we carried out. We went away and asked our social prescribing team to contact each patient to see why they had DNA. </w:t>
      </w:r>
    </w:p>
    <w:p w14:paraId="7D07C59F" w14:textId="5D21AD67" w:rsidR="00637A02" w:rsidRDefault="00637A02">
      <w:r>
        <w:t>Patients that had booked in advance</w:t>
      </w:r>
      <w:r w:rsidR="00860073">
        <w:t xml:space="preserve"> or by the reception team</w:t>
      </w:r>
      <w:r>
        <w:t xml:space="preserve"> </w:t>
      </w:r>
      <w:r w:rsidR="00860073">
        <w:t xml:space="preserve">in advance from a task. Which was the majority </w:t>
      </w:r>
      <w:r>
        <w:t>said they forgot they had an appointment and are planning on rebooking.</w:t>
      </w:r>
      <w:r w:rsidR="00860073">
        <w:t xml:space="preserve"> These were mainly for nurse/HCA appointments, with a few been GP follow up appointments (mental health) </w:t>
      </w:r>
    </w:p>
    <w:p w14:paraId="06EBDB99" w14:textId="2652E15B" w:rsidR="00637A02" w:rsidRDefault="00637A02">
      <w:r>
        <w:t xml:space="preserve">5 patients said they did not get a text reminder and so forgot. (Sometimes the system can have a glitch and not send reminders. </w:t>
      </w:r>
    </w:p>
    <w:p w14:paraId="7AE3A362" w14:textId="2D05CB14" w:rsidR="00637A02" w:rsidRDefault="00637A02">
      <w:r>
        <w:t>One did not wake up in time.</w:t>
      </w:r>
    </w:p>
    <w:p w14:paraId="06973E8E" w14:textId="7204ABDE" w:rsidR="00637A02" w:rsidRDefault="00860073">
      <w:r>
        <w:t xml:space="preserve">12 that booked and DNA on the day either forgot or felt they did not need the appointment anymore. </w:t>
      </w:r>
    </w:p>
    <w:p w14:paraId="6D876449" w14:textId="71866058" w:rsidR="00936CB9" w:rsidRDefault="00936CB9">
      <w:r>
        <w:t>There is a DNA problem within every practice. Ideas on how to reduce</w:t>
      </w:r>
    </w:p>
    <w:p w14:paraId="4DE47C0F" w14:textId="7DB97509" w:rsidR="00936CB9" w:rsidRDefault="00936CB9" w:rsidP="00936CB9">
      <w:pPr>
        <w:pStyle w:val="ListParagraph"/>
        <w:numPr>
          <w:ilvl w:val="0"/>
          <w:numId w:val="4"/>
        </w:numPr>
      </w:pPr>
      <w:r>
        <w:t>Look at the patient’s condition and see why they feel they can’t attend</w:t>
      </w:r>
    </w:p>
    <w:p w14:paraId="2466F79E" w14:textId="325234DF" w:rsidR="00936CB9" w:rsidRDefault="00936CB9" w:rsidP="00936CB9">
      <w:pPr>
        <w:pStyle w:val="ListParagraph"/>
        <w:numPr>
          <w:ilvl w:val="0"/>
          <w:numId w:val="4"/>
        </w:numPr>
      </w:pPr>
      <w:r>
        <w:t xml:space="preserve">Call patients with mental health issues before their appointment to see if this reduces the DNA rate and makes appointments become available the day before. </w:t>
      </w:r>
    </w:p>
    <w:p w14:paraId="10236BFD" w14:textId="16EF07F8" w:rsidR="00936CB9" w:rsidRDefault="00936CB9" w:rsidP="00936CB9">
      <w:pPr>
        <w:pStyle w:val="ListParagraph"/>
        <w:numPr>
          <w:ilvl w:val="0"/>
          <w:numId w:val="4"/>
        </w:numPr>
      </w:pPr>
      <w:r>
        <w:t>Look at reducing the number of DNA letters that we send out to help (give less warnings) this may encourage patients to attend more if they have less chances to be removed.</w:t>
      </w:r>
    </w:p>
    <w:p w14:paraId="19C80DF8" w14:textId="7C30CD48" w:rsidR="00936CB9" w:rsidRDefault="00936CB9" w:rsidP="00936CB9">
      <w:pPr>
        <w:pStyle w:val="ListParagraph"/>
        <w:numPr>
          <w:ilvl w:val="0"/>
          <w:numId w:val="4"/>
        </w:numPr>
      </w:pPr>
      <w:r>
        <w:t>When fist DNA educate the patient as to why it is important for them to attend</w:t>
      </w:r>
    </w:p>
    <w:p w14:paraId="76A45AC1" w14:textId="3E71FAD7" w:rsidR="00936CB9" w:rsidRDefault="00936CB9" w:rsidP="00936CB9">
      <w:pPr>
        <w:pStyle w:val="ListParagraph"/>
        <w:numPr>
          <w:ilvl w:val="0"/>
          <w:numId w:val="4"/>
        </w:numPr>
      </w:pPr>
      <w:r>
        <w:t>Mail shot out to every patient informing them of the importance of attending. Include link for patient to email.</w:t>
      </w:r>
    </w:p>
    <w:p w14:paraId="5F75DD74" w14:textId="120B5A77" w:rsidR="00936CB9" w:rsidRDefault="00936CB9" w:rsidP="00936CB9">
      <w:pPr>
        <w:pStyle w:val="ListParagraph"/>
        <w:numPr>
          <w:ilvl w:val="0"/>
          <w:numId w:val="4"/>
        </w:numPr>
      </w:pPr>
      <w:r>
        <w:t xml:space="preserve">Can we go on local radio and to say why it is important to attend and if don’t attend who it effects. </w:t>
      </w:r>
    </w:p>
    <w:p w14:paraId="31EA4AFC" w14:textId="06174163" w:rsidR="00936CB9" w:rsidRDefault="00936CB9" w:rsidP="00936CB9">
      <w:pPr>
        <w:pStyle w:val="ListParagraph"/>
        <w:numPr>
          <w:ilvl w:val="0"/>
          <w:numId w:val="4"/>
        </w:numPr>
      </w:pPr>
      <w:r>
        <w:t>Do we have a ticket booking in system so no pre-bookable appointments and patients sit and wait for their number to be called to be seen.</w:t>
      </w:r>
    </w:p>
    <w:p w14:paraId="7A6C08F9" w14:textId="4872EAAB" w:rsidR="00936CB9" w:rsidRDefault="00936CB9" w:rsidP="00936CB9">
      <w:pPr>
        <w:ind w:left="360"/>
      </w:pPr>
      <w:r>
        <w:t xml:space="preserve">Overall Sloan’s is one of the better practices for there overall DNA rate so what we are doing is helping but this still could be improved. Plan keep monitoring numbers and see if it maintains or reduces. </w:t>
      </w:r>
    </w:p>
    <w:p w14:paraId="1AC5BB9A" w14:textId="057EA626" w:rsidR="00F76421" w:rsidRDefault="00F76421" w:rsidP="00936CB9">
      <w:pPr>
        <w:ind w:left="360"/>
      </w:pPr>
    </w:p>
    <w:p w14:paraId="6473A5BC" w14:textId="77777777" w:rsidR="00860073" w:rsidRDefault="00860073"/>
    <w:p w14:paraId="06CA7597" w14:textId="24BAC686" w:rsidR="00790DAC" w:rsidRDefault="00790DAC">
      <w:r w:rsidRPr="001A0938">
        <w:rPr>
          <w:b/>
          <w:bCs/>
        </w:rPr>
        <w:t>Staff update</w:t>
      </w:r>
      <w:r w:rsidR="0098385E">
        <w:t xml:space="preserve"> – All staff fine</w:t>
      </w:r>
      <w:r w:rsidR="001A0938">
        <w:t>,</w:t>
      </w:r>
      <w:r w:rsidR="0098385E">
        <w:t xml:space="preserve"> </w:t>
      </w:r>
      <w:r w:rsidR="009E0F45">
        <w:t xml:space="preserve">currently recruiting for </w:t>
      </w:r>
      <w:r w:rsidR="00860073">
        <w:t>an</w:t>
      </w:r>
      <w:r w:rsidR="0098385E">
        <w:t xml:space="preserve"> HCA </w:t>
      </w:r>
      <w:r w:rsidR="009E0F45">
        <w:t>as Megan</w:t>
      </w:r>
      <w:r w:rsidR="00860073">
        <w:t xml:space="preserve"> </w:t>
      </w:r>
      <w:r w:rsidR="00936CB9">
        <w:t>who</w:t>
      </w:r>
      <w:r w:rsidR="00860073">
        <w:t xml:space="preserve"> we recruited </w:t>
      </w:r>
      <w:r w:rsidR="00936CB9">
        <w:t xml:space="preserve">in September has </w:t>
      </w:r>
      <w:r w:rsidR="009E0F45">
        <w:t xml:space="preserve">now left to go to </w:t>
      </w:r>
      <w:r w:rsidR="00522E61">
        <w:t>U</w:t>
      </w:r>
      <w:r w:rsidR="009E0F45">
        <w:t>ni to</w:t>
      </w:r>
      <w:r w:rsidR="00860073">
        <w:t xml:space="preserve"> train</w:t>
      </w:r>
      <w:r w:rsidR="009E0F45">
        <w:t xml:space="preserve"> become a nurse.</w:t>
      </w:r>
      <w:r w:rsidR="00860073">
        <w:t xml:space="preserve"> This was all last-minute as a place became available and</w:t>
      </w:r>
      <w:r w:rsidR="00936CB9">
        <w:t xml:space="preserve"> so this was </w:t>
      </w:r>
      <w:r w:rsidR="00860073">
        <w:t xml:space="preserve">offered to her. </w:t>
      </w:r>
      <w:r w:rsidR="009E0F45">
        <w:t xml:space="preserve"> Mollie is our new receptionist, and Mia will be starting </w:t>
      </w:r>
      <w:r w:rsidR="00860073">
        <w:t xml:space="preserve">in February </w:t>
      </w:r>
      <w:r w:rsidR="009E0F45">
        <w:t>with the practice</w:t>
      </w:r>
      <w:r w:rsidR="00860073">
        <w:t xml:space="preserve">. No other department changers. </w:t>
      </w:r>
    </w:p>
    <w:p w14:paraId="773631E3" w14:textId="089A5CB6" w:rsidR="00790DAC" w:rsidRDefault="00790DAC" w:rsidP="009E0F45">
      <w:r w:rsidRPr="001A0938">
        <w:rPr>
          <w:b/>
          <w:bCs/>
        </w:rPr>
        <w:t>Flu/covid clinics</w:t>
      </w:r>
      <w:r w:rsidR="0098385E">
        <w:t xml:space="preserve"> </w:t>
      </w:r>
    </w:p>
    <w:p w14:paraId="66A10201" w14:textId="2936D95D" w:rsidR="00DF1E94" w:rsidRDefault="00522E61">
      <w:r>
        <w:t xml:space="preserve">This </w:t>
      </w:r>
      <w:r w:rsidR="00F76421">
        <w:t>season we have completed 2,500 influenza vaccinations</w:t>
      </w:r>
    </w:p>
    <w:p w14:paraId="652573CC" w14:textId="2CF68F85" w:rsidR="00F76421" w:rsidRDefault="00F76421">
      <w:r>
        <w:t>Overs 1550</w:t>
      </w:r>
    </w:p>
    <w:p w14:paraId="56178A45" w14:textId="664C2008" w:rsidR="00F76421" w:rsidRDefault="00F76421">
      <w:proofErr w:type="spellStart"/>
      <w:r>
        <w:t>Under’s</w:t>
      </w:r>
      <w:proofErr w:type="spellEnd"/>
      <w:r>
        <w:t xml:space="preserve"> 1400</w:t>
      </w:r>
    </w:p>
    <w:p w14:paraId="09CDEEDE" w14:textId="3FE3DCF4" w:rsidR="00F76421" w:rsidRDefault="00F76421">
      <w:r>
        <w:t>Children 168</w:t>
      </w:r>
    </w:p>
    <w:p w14:paraId="2D07084D" w14:textId="0C8199EE" w:rsidR="00F76421" w:rsidRDefault="00F76421">
      <w:r>
        <w:t>Vaccines given elsewhere 2,300</w:t>
      </w:r>
    </w:p>
    <w:p w14:paraId="01920CDB" w14:textId="18AA29AD" w:rsidR="00522E61" w:rsidRDefault="00522E61">
      <w:proofErr w:type="gramStart"/>
      <w:r>
        <w:t>Covid</w:t>
      </w:r>
      <w:proofErr w:type="gramEnd"/>
      <w:r>
        <w:t xml:space="preserve"> we ha</w:t>
      </w:r>
      <w:r w:rsidR="006B3DBF">
        <w:t xml:space="preserve">d an uptake of </w:t>
      </w:r>
      <w:r w:rsidR="00F76421">
        <w:t>832</w:t>
      </w:r>
    </w:p>
    <w:p w14:paraId="1F6E8A1B" w14:textId="77777777" w:rsidR="00317582" w:rsidRDefault="00522E61">
      <w:r>
        <w:t>This year the practice will be doing the covid Spring booster and the Covid and Flu winter vaccine</w:t>
      </w:r>
    </w:p>
    <w:p w14:paraId="641FAAFA" w14:textId="77777777" w:rsidR="00317582" w:rsidRPr="00317582" w:rsidRDefault="00317582" w:rsidP="00317582">
      <w:pPr>
        <w:numPr>
          <w:ilvl w:val="0"/>
          <w:numId w:val="3"/>
        </w:numPr>
      </w:pPr>
      <w:r w:rsidRPr="00317582">
        <w:t>adults aged 75 years and over </w:t>
      </w:r>
    </w:p>
    <w:p w14:paraId="2DEF35CD" w14:textId="77777777" w:rsidR="00317582" w:rsidRPr="00317582" w:rsidRDefault="00317582" w:rsidP="00317582">
      <w:pPr>
        <w:numPr>
          <w:ilvl w:val="0"/>
          <w:numId w:val="3"/>
        </w:numPr>
      </w:pPr>
      <w:r w:rsidRPr="00317582">
        <w:t>residents in a care home for older adults</w:t>
      </w:r>
    </w:p>
    <w:p w14:paraId="4CEFD269" w14:textId="77777777" w:rsidR="00317582" w:rsidRPr="00317582" w:rsidRDefault="00317582" w:rsidP="00317582">
      <w:pPr>
        <w:numPr>
          <w:ilvl w:val="0"/>
          <w:numId w:val="3"/>
        </w:numPr>
      </w:pPr>
      <w:r w:rsidRPr="00317582">
        <w:t>individuals aged 6 months and over who are</w:t>
      </w:r>
      <w:r w:rsidRPr="00317582">
        <w:rPr>
          <w:rFonts w:ascii="Arial" w:hAnsi="Arial" w:cs="Arial"/>
        </w:rPr>
        <w:t> </w:t>
      </w:r>
      <w:r w:rsidRPr="00317582">
        <w:t>immunosuppressed, as defined in</w:t>
      </w:r>
      <w:r w:rsidRPr="00317582">
        <w:rPr>
          <w:rFonts w:ascii="Aptos" w:hAnsi="Aptos" w:cs="Aptos"/>
        </w:rPr>
        <w:t> </w:t>
      </w:r>
      <w:hyperlink r:id="rId7" w:history="1">
        <w:r w:rsidRPr="00317582">
          <w:rPr>
            <w:rStyle w:val="Hyperlink"/>
          </w:rPr>
          <w:t>COVID-19: the green book, chapter 14a</w:t>
        </w:r>
      </w:hyperlink>
    </w:p>
    <w:p w14:paraId="51D499B9" w14:textId="2D9EE541" w:rsidR="00522E61" w:rsidRDefault="00522E61">
      <w:r>
        <w:t>They will be no booking hub as our own patients will be invited to attend the practice. Starts April 13</w:t>
      </w:r>
      <w:r w:rsidRPr="00522E61">
        <w:rPr>
          <w:vertAlign w:val="superscript"/>
        </w:rPr>
        <w:t>th</w:t>
      </w:r>
      <w:r>
        <w:t xml:space="preserve"> – 30</w:t>
      </w:r>
      <w:r w:rsidRPr="00522E61">
        <w:rPr>
          <w:vertAlign w:val="superscript"/>
        </w:rPr>
        <w:t>th</w:t>
      </w:r>
      <w:r>
        <w:t xml:space="preserve"> June after this date it</w:t>
      </w:r>
      <w:r w:rsidR="00F76421">
        <w:t xml:space="preserve"> no more spring boosters will be given</w:t>
      </w:r>
      <w:r>
        <w:t xml:space="preserve">. </w:t>
      </w:r>
    </w:p>
    <w:p w14:paraId="04B5DAB7" w14:textId="77777777" w:rsidR="00317582" w:rsidRDefault="00317582" w:rsidP="00317582">
      <w:r w:rsidRPr="00317582">
        <w:t>Priority should be given to care homes for older adults and eligible housebound patients.</w:t>
      </w:r>
    </w:p>
    <w:p w14:paraId="454E4151" w14:textId="2C7D2A96" w:rsidR="00F76421" w:rsidRDefault="00F76421" w:rsidP="00317582">
      <w:r>
        <w:t>All feel a big poster advertising will help patients and maybe a text out earlier saying we will be in touch for them to book their vaccines as this may stop people booking in at the pharmacy.</w:t>
      </w:r>
    </w:p>
    <w:p w14:paraId="5DFA773A" w14:textId="1E501102" w:rsidR="00F76421" w:rsidRPr="00317582" w:rsidRDefault="00F76421" w:rsidP="00317582">
      <w:r>
        <w:t xml:space="preserve">Another suggestion was to have a patient newsletter with information on and could also maybe add information to help reduce non attendees to general appointments. </w:t>
      </w:r>
    </w:p>
    <w:p w14:paraId="00F47F49" w14:textId="77777777" w:rsidR="00A60661" w:rsidRDefault="00A60661" w:rsidP="009E0F45">
      <w:pPr>
        <w:rPr>
          <w:b/>
          <w:bCs/>
        </w:rPr>
      </w:pPr>
    </w:p>
    <w:p w14:paraId="77517D60" w14:textId="77777777" w:rsidR="00F76421" w:rsidRDefault="00F76421" w:rsidP="009E0F45">
      <w:pPr>
        <w:rPr>
          <w:b/>
          <w:bCs/>
        </w:rPr>
      </w:pPr>
    </w:p>
    <w:p w14:paraId="52C4DA2C" w14:textId="00A93B38" w:rsidR="00D824E7" w:rsidRPr="00966948" w:rsidRDefault="001A0938" w:rsidP="009E0F45">
      <w:r w:rsidRPr="009E0F45">
        <w:rPr>
          <w:b/>
          <w:bCs/>
        </w:rPr>
        <w:lastRenderedPageBreak/>
        <w:t>Triage</w:t>
      </w:r>
      <w:r w:rsidR="0098385E" w:rsidRPr="009E0F45">
        <w:rPr>
          <w:b/>
          <w:bCs/>
        </w:rPr>
        <w:t xml:space="preserve"> </w:t>
      </w:r>
    </w:p>
    <w:p w14:paraId="66BCB0AD" w14:textId="642460CC" w:rsidR="005D6CEC" w:rsidRPr="00966948" w:rsidRDefault="00522E61" w:rsidP="009E0F45">
      <w:pPr>
        <w:rPr>
          <w:rFonts w:cstheme="minorHAnsi"/>
        </w:rPr>
      </w:pPr>
      <w:r w:rsidRPr="00966948">
        <w:rPr>
          <w:rFonts w:cstheme="minorHAnsi"/>
        </w:rPr>
        <w:t xml:space="preserve">When we first left triage open for routine appointments it was the admin routine appointment route that was the way patients would request (this was set up by </w:t>
      </w:r>
      <w:proofErr w:type="spellStart"/>
      <w:r w:rsidRPr="00966948">
        <w:rPr>
          <w:rFonts w:cstheme="minorHAnsi"/>
        </w:rPr>
        <w:t>accrux</w:t>
      </w:r>
      <w:proofErr w:type="spellEnd"/>
      <w:r w:rsidRPr="00966948">
        <w:rPr>
          <w:rFonts w:cstheme="minorHAnsi"/>
        </w:rPr>
        <w:t>) and patients received a response informing them that we will be in contact within 3 working days.</w:t>
      </w:r>
      <w:r w:rsidR="005D6CEC" w:rsidRPr="00966948">
        <w:rPr>
          <w:rFonts w:cstheme="minorHAnsi"/>
        </w:rPr>
        <w:t xml:space="preserve"> The practice felt </w:t>
      </w:r>
      <w:r w:rsidR="00F76421" w:rsidRPr="00966948">
        <w:rPr>
          <w:rFonts w:cstheme="minorHAnsi"/>
        </w:rPr>
        <w:t xml:space="preserve">this was the correct process </w:t>
      </w:r>
      <w:r w:rsidR="005D6CEC" w:rsidRPr="00966948">
        <w:rPr>
          <w:rFonts w:cstheme="minorHAnsi"/>
        </w:rPr>
        <w:t>at th</w:t>
      </w:r>
      <w:r w:rsidR="00F76421" w:rsidRPr="00966948">
        <w:rPr>
          <w:rFonts w:cstheme="minorHAnsi"/>
        </w:rPr>
        <w:t>e</w:t>
      </w:r>
      <w:r w:rsidR="005D6CEC" w:rsidRPr="00966948">
        <w:rPr>
          <w:rFonts w:cstheme="minorHAnsi"/>
        </w:rPr>
        <w:t xml:space="preserve"> time to slowly introduce the new process to help with demand and to get the system introduced to the Dr’s without overwhelming them. This was done by inhouse posters and word of mouth from staff informing the patient when they came to the desk for an appointment or over the phone.</w:t>
      </w:r>
    </w:p>
    <w:p w14:paraId="3E94B130" w14:textId="53DE8F05" w:rsidR="00522E61" w:rsidRPr="00966948" w:rsidRDefault="005D6CEC" w:rsidP="009E0F45">
      <w:pPr>
        <w:rPr>
          <w:rFonts w:cstheme="minorHAnsi"/>
        </w:rPr>
      </w:pPr>
      <w:r w:rsidRPr="00966948">
        <w:rPr>
          <w:rFonts w:cstheme="minorHAnsi"/>
        </w:rPr>
        <w:t xml:space="preserve"> </w:t>
      </w:r>
      <w:r w:rsidR="00522E61" w:rsidRPr="00966948">
        <w:rPr>
          <w:rFonts w:cstheme="minorHAnsi"/>
        </w:rPr>
        <w:t xml:space="preserve"> Since the 1</w:t>
      </w:r>
      <w:r w:rsidR="00522E61" w:rsidRPr="00966948">
        <w:rPr>
          <w:rFonts w:cstheme="minorHAnsi"/>
          <w:vertAlign w:val="superscript"/>
        </w:rPr>
        <w:t>st</w:t>
      </w:r>
      <w:r w:rsidR="00522E61" w:rsidRPr="00966948">
        <w:rPr>
          <w:rFonts w:cstheme="minorHAnsi"/>
        </w:rPr>
        <w:t xml:space="preserve"> </w:t>
      </w:r>
      <w:r w:rsidR="00A60661" w:rsidRPr="00966948">
        <w:rPr>
          <w:rFonts w:cstheme="minorHAnsi"/>
        </w:rPr>
        <w:t xml:space="preserve">of </w:t>
      </w:r>
      <w:r w:rsidR="00522E61" w:rsidRPr="00966948">
        <w:rPr>
          <w:rFonts w:cstheme="minorHAnsi"/>
        </w:rPr>
        <w:t>November</w:t>
      </w:r>
      <w:r w:rsidRPr="00966948">
        <w:rPr>
          <w:rFonts w:cstheme="minorHAnsi"/>
        </w:rPr>
        <w:t xml:space="preserve"> </w:t>
      </w:r>
      <w:r w:rsidR="00522E61" w:rsidRPr="00966948">
        <w:rPr>
          <w:rFonts w:cstheme="minorHAnsi"/>
        </w:rPr>
        <w:t>all requesting systems have been left open and patients</w:t>
      </w:r>
      <w:r w:rsidR="00A60661" w:rsidRPr="00966948">
        <w:rPr>
          <w:rFonts w:cstheme="minorHAnsi"/>
        </w:rPr>
        <w:t xml:space="preserve"> are informed, they</w:t>
      </w:r>
      <w:r w:rsidR="00522E61" w:rsidRPr="00966948">
        <w:rPr>
          <w:rFonts w:cstheme="minorHAnsi"/>
        </w:rPr>
        <w:t xml:space="preserve"> will receive a response within 3 </w:t>
      </w:r>
      <w:r w:rsidR="00A60661" w:rsidRPr="00966948">
        <w:rPr>
          <w:rFonts w:cstheme="minorHAnsi"/>
        </w:rPr>
        <w:t xml:space="preserve">working </w:t>
      </w:r>
      <w:r w:rsidR="00522E61" w:rsidRPr="00966948">
        <w:rPr>
          <w:rFonts w:cstheme="minorHAnsi"/>
        </w:rPr>
        <w:t xml:space="preserve">days. Every day the triaging Dr reviews all requests that are coming through and deems them as either on the day or pre-bookable. On the day will be contacted and referred to </w:t>
      </w:r>
      <w:r w:rsidR="00A60661" w:rsidRPr="00966948">
        <w:rPr>
          <w:rFonts w:cstheme="minorHAnsi"/>
        </w:rPr>
        <w:t>the appropriate service or actioned by the duty Dr. Pre-bookable appointments are sent a self-book link or are contacted by the reception team to book in. Once all the pre-bookable appointments for that day have been issued patients will then stay on the waiting list until they reopen again the next day. The reception team the next day starting from the bottom up start</w:t>
      </w:r>
      <w:r w:rsidR="000E2A13" w:rsidRPr="00966948">
        <w:rPr>
          <w:rFonts w:cstheme="minorHAnsi"/>
        </w:rPr>
        <w:t>ing</w:t>
      </w:r>
      <w:r w:rsidR="00A60661" w:rsidRPr="00966948">
        <w:rPr>
          <w:rFonts w:cstheme="minorHAnsi"/>
        </w:rPr>
        <w:t xml:space="preserve"> the process again sending out self-book links to patients.</w:t>
      </w:r>
    </w:p>
    <w:p w14:paraId="5175294F" w14:textId="2583E29D" w:rsidR="00522E61" w:rsidRPr="00966948" w:rsidRDefault="000E2A13" w:rsidP="009E0F45">
      <w:pPr>
        <w:rPr>
          <w:rFonts w:cstheme="minorHAnsi"/>
        </w:rPr>
      </w:pPr>
      <w:r w:rsidRPr="00966948">
        <w:rPr>
          <w:rFonts w:cstheme="minorHAnsi"/>
        </w:rPr>
        <w:t>The Dr will also action any admin requests and send these again to the appropriate department such as reception/ admin/ JPT</w:t>
      </w:r>
      <w:r w:rsidR="005F43ED" w:rsidRPr="00966948">
        <w:rPr>
          <w:rFonts w:cstheme="minorHAnsi"/>
        </w:rPr>
        <w:t xml:space="preserve"> (in-house pharmacist)</w:t>
      </w:r>
      <w:r w:rsidRPr="00966948">
        <w:rPr>
          <w:rFonts w:cstheme="minorHAnsi"/>
        </w:rPr>
        <w:t xml:space="preserve"> and again if deemed urgent will action them themselves. All Triaging Dr’s follow the same criteria for dealing with on the day appointments once all appointments within the practice and extended access have been taken</w:t>
      </w:r>
      <w:r w:rsidR="00605EDB" w:rsidRPr="00966948">
        <w:rPr>
          <w:rFonts w:cstheme="minorHAnsi"/>
        </w:rPr>
        <w:t xml:space="preserve"> for that day</w:t>
      </w:r>
      <w:r w:rsidR="00F76421" w:rsidRPr="00966948">
        <w:rPr>
          <w:rFonts w:cstheme="minorHAnsi"/>
        </w:rPr>
        <w:t xml:space="preserve"> patients are sign posted</w:t>
      </w:r>
      <w:r w:rsidR="007B3689" w:rsidRPr="00966948">
        <w:rPr>
          <w:rFonts w:cstheme="minorHAnsi"/>
        </w:rPr>
        <w:t xml:space="preserve"> to other services if the Dr feels they need to be seen that day</w:t>
      </w:r>
      <w:r w:rsidR="00605EDB" w:rsidRPr="00966948">
        <w:rPr>
          <w:rFonts w:cstheme="minorHAnsi"/>
        </w:rPr>
        <w:t xml:space="preserve">. Patients are either Patients that </w:t>
      </w:r>
      <w:r w:rsidR="00645191" w:rsidRPr="00966948">
        <w:rPr>
          <w:rFonts w:cstheme="minorHAnsi"/>
        </w:rPr>
        <w:t xml:space="preserve">are under the urgent care on-call criteria such as Children </w:t>
      </w:r>
      <w:r w:rsidR="007B3689" w:rsidRPr="00966948">
        <w:rPr>
          <w:rFonts w:cstheme="minorHAnsi"/>
        </w:rPr>
        <w:t xml:space="preserve">under </w:t>
      </w:r>
      <w:r w:rsidR="00645191" w:rsidRPr="00966948">
        <w:rPr>
          <w:rFonts w:cstheme="minorHAnsi"/>
        </w:rPr>
        <w:t>3, L</w:t>
      </w:r>
      <w:r w:rsidR="007B3689" w:rsidRPr="00966948">
        <w:rPr>
          <w:rFonts w:cstheme="minorHAnsi"/>
        </w:rPr>
        <w:t>earning difficulties</w:t>
      </w:r>
      <w:r w:rsidR="00645191" w:rsidRPr="00966948">
        <w:rPr>
          <w:rFonts w:cstheme="minorHAnsi"/>
        </w:rPr>
        <w:t>, Palliative care, breathing difficulties/Asthma, acute mental health crisis, Suicidal, bleeding during pregnancy are all seen by the on-call duty Dr. This is the same for medication requests where they have a set urgent on the day criteria to follow such as insulin, epilepsy, epi pen asthma, warfarin</w:t>
      </w:r>
      <w:r w:rsidR="007B3689" w:rsidRPr="00966948">
        <w:rPr>
          <w:rFonts w:cstheme="minorHAnsi"/>
        </w:rPr>
        <w:t xml:space="preserve">. </w:t>
      </w:r>
      <w:r w:rsidR="00645191" w:rsidRPr="00966948">
        <w:rPr>
          <w:rFonts w:cstheme="minorHAnsi"/>
        </w:rPr>
        <w:t xml:space="preserve">Patients that call that have </w:t>
      </w:r>
      <w:proofErr w:type="gramStart"/>
      <w:r w:rsidR="00645191" w:rsidRPr="00966948">
        <w:rPr>
          <w:rFonts w:cstheme="minorHAnsi"/>
        </w:rPr>
        <w:t>ran</w:t>
      </w:r>
      <w:proofErr w:type="gramEnd"/>
      <w:r w:rsidR="00645191" w:rsidRPr="00966948">
        <w:rPr>
          <w:rFonts w:cstheme="minorHAnsi"/>
        </w:rPr>
        <w:t xml:space="preserve"> out of medication and are not deemed within the urgent criteria are asked to contact 111 for a script until the practice issues one within the 48hr </w:t>
      </w:r>
      <w:r w:rsidR="007B3689" w:rsidRPr="00966948">
        <w:rPr>
          <w:rFonts w:cstheme="minorHAnsi"/>
        </w:rPr>
        <w:t xml:space="preserve">policy </w:t>
      </w:r>
      <w:r w:rsidR="00645191" w:rsidRPr="00966948">
        <w:rPr>
          <w:rFonts w:cstheme="minorHAnsi"/>
        </w:rPr>
        <w:t xml:space="preserve">period. </w:t>
      </w:r>
    </w:p>
    <w:p w14:paraId="52A4D963" w14:textId="77777777" w:rsidR="00605EDB" w:rsidRPr="00966948" w:rsidRDefault="00605EDB" w:rsidP="00605EDB">
      <w:pPr>
        <w:rPr>
          <w:rFonts w:cstheme="minorHAnsi"/>
        </w:rPr>
      </w:pPr>
      <w:r w:rsidRPr="00966948">
        <w:rPr>
          <w:rFonts w:cstheme="minorHAnsi"/>
        </w:rPr>
        <w:t>Since triage has been left on through core opening hours, we have seen an increase in requests coming through.</w:t>
      </w:r>
    </w:p>
    <w:p w14:paraId="62AAB381" w14:textId="1620B4B1" w:rsidR="00AD5314" w:rsidRPr="00966948" w:rsidRDefault="00645191" w:rsidP="00605EDB">
      <w:pPr>
        <w:rPr>
          <w:rFonts w:cstheme="minorHAnsi"/>
        </w:rPr>
      </w:pPr>
      <w:r w:rsidRPr="00966948">
        <w:rPr>
          <w:rFonts w:cstheme="minorHAnsi"/>
        </w:rPr>
        <w:t xml:space="preserve">Over a </w:t>
      </w:r>
      <w:r w:rsidR="00AD5314" w:rsidRPr="00966948">
        <w:rPr>
          <w:rFonts w:cstheme="minorHAnsi"/>
        </w:rPr>
        <w:t>4-month</w:t>
      </w:r>
      <w:r w:rsidRPr="00966948">
        <w:rPr>
          <w:rFonts w:cstheme="minorHAnsi"/>
        </w:rPr>
        <w:t xml:space="preserve"> period from October 2024 till Jan 2025 we had </w:t>
      </w:r>
    </w:p>
    <w:p w14:paraId="0262FFEB" w14:textId="77777777" w:rsidR="00AD5314" w:rsidRPr="00966948" w:rsidRDefault="00AD5314" w:rsidP="00605EDB">
      <w:pPr>
        <w:rPr>
          <w:rFonts w:cstheme="minorHAnsi"/>
        </w:rPr>
      </w:pPr>
      <w:r w:rsidRPr="00966948">
        <w:rPr>
          <w:rFonts w:cstheme="minorHAnsi"/>
        </w:rPr>
        <w:t xml:space="preserve">Daily average 94 </w:t>
      </w:r>
    </w:p>
    <w:p w14:paraId="4D298835" w14:textId="77777777" w:rsidR="00AD5314" w:rsidRPr="00966948" w:rsidRDefault="00AD5314" w:rsidP="00605EDB">
      <w:pPr>
        <w:rPr>
          <w:rFonts w:cstheme="minorHAnsi"/>
        </w:rPr>
      </w:pPr>
      <w:r w:rsidRPr="00966948">
        <w:rPr>
          <w:rFonts w:cstheme="minorHAnsi"/>
        </w:rPr>
        <w:lastRenderedPageBreak/>
        <w:t>9400 of these been medical,</w:t>
      </w:r>
    </w:p>
    <w:p w14:paraId="3F5F2A68" w14:textId="3A9CF4E6" w:rsidR="00AD5314" w:rsidRPr="00966948" w:rsidRDefault="00AD5314" w:rsidP="00605EDB">
      <w:pPr>
        <w:rPr>
          <w:rFonts w:cstheme="minorHAnsi"/>
        </w:rPr>
      </w:pPr>
      <w:r w:rsidRPr="00966948">
        <w:rPr>
          <w:rFonts w:cstheme="minorHAnsi"/>
        </w:rPr>
        <w:t xml:space="preserve">Scripts admin, </w:t>
      </w:r>
    </w:p>
    <w:p w14:paraId="13AF5EFE" w14:textId="4D5B3723" w:rsidR="00645191" w:rsidRPr="00966948" w:rsidRDefault="00AD5314" w:rsidP="00605EDB">
      <w:pPr>
        <w:rPr>
          <w:rFonts w:cstheme="minorHAnsi"/>
        </w:rPr>
      </w:pPr>
      <w:r w:rsidRPr="00966948">
        <w:rPr>
          <w:rFonts w:cstheme="minorHAnsi"/>
        </w:rPr>
        <w:t xml:space="preserve">449 sick notes, 447 something else. </w:t>
      </w:r>
    </w:p>
    <w:p w14:paraId="79F28C3C" w14:textId="46C92402" w:rsidR="00AD5314" w:rsidRPr="00966948" w:rsidRDefault="00AD5314" w:rsidP="00605EDB">
      <w:pPr>
        <w:rPr>
          <w:rFonts w:cstheme="minorHAnsi"/>
        </w:rPr>
      </w:pPr>
      <w:r w:rsidRPr="00966948">
        <w:rPr>
          <w:rFonts w:cstheme="minorHAnsi"/>
        </w:rPr>
        <w:t xml:space="preserve">Over the same </w:t>
      </w:r>
      <w:proofErr w:type="gramStart"/>
      <w:r w:rsidRPr="00966948">
        <w:rPr>
          <w:rFonts w:cstheme="minorHAnsi"/>
        </w:rPr>
        <w:t>4 month</w:t>
      </w:r>
      <w:proofErr w:type="gramEnd"/>
      <w:r w:rsidRPr="00966948">
        <w:rPr>
          <w:rFonts w:cstheme="minorHAnsi"/>
        </w:rPr>
        <w:t xml:space="preserve"> period from October 2025 till Jan 2026 (as of 25</w:t>
      </w:r>
      <w:r w:rsidRPr="00966948">
        <w:rPr>
          <w:rFonts w:cstheme="minorHAnsi"/>
          <w:vertAlign w:val="superscript"/>
        </w:rPr>
        <w:t>th</w:t>
      </w:r>
      <w:r w:rsidRPr="00966948">
        <w:rPr>
          <w:rFonts w:cstheme="minorHAnsi"/>
        </w:rPr>
        <w:t xml:space="preserve"> Jan)  </w:t>
      </w:r>
    </w:p>
    <w:p w14:paraId="0011337C" w14:textId="19539FCF" w:rsidR="00AD5314" w:rsidRPr="00966948" w:rsidRDefault="00AD5314" w:rsidP="00605EDB">
      <w:pPr>
        <w:rPr>
          <w:rFonts w:cstheme="minorHAnsi"/>
        </w:rPr>
      </w:pPr>
      <w:r w:rsidRPr="00966948">
        <w:rPr>
          <w:rFonts w:cstheme="minorHAnsi"/>
        </w:rPr>
        <w:t>Daily average 105</w:t>
      </w:r>
    </w:p>
    <w:p w14:paraId="3ACD4634" w14:textId="7FD8979B" w:rsidR="00AD5314" w:rsidRPr="00966948" w:rsidRDefault="00AD5314" w:rsidP="00605EDB">
      <w:pPr>
        <w:rPr>
          <w:rFonts w:cstheme="minorHAnsi"/>
        </w:rPr>
      </w:pPr>
      <w:r w:rsidRPr="00966948">
        <w:rPr>
          <w:rFonts w:cstheme="minorHAnsi"/>
        </w:rPr>
        <w:t>Medical Requests 40,927</w:t>
      </w:r>
    </w:p>
    <w:p w14:paraId="48CE1B94" w14:textId="5BF68F54" w:rsidR="00AD5314" w:rsidRPr="00966948" w:rsidRDefault="00AD5314" w:rsidP="00605EDB">
      <w:pPr>
        <w:rPr>
          <w:rFonts w:cstheme="minorHAnsi"/>
        </w:rPr>
      </w:pPr>
      <w:r w:rsidRPr="00966948">
        <w:rPr>
          <w:rFonts w:cstheme="minorHAnsi"/>
        </w:rPr>
        <w:t>Scripts 4,022</w:t>
      </w:r>
    </w:p>
    <w:p w14:paraId="25447717" w14:textId="40692518" w:rsidR="00AD5314" w:rsidRPr="00966948" w:rsidRDefault="00AD5314" w:rsidP="00605EDB">
      <w:pPr>
        <w:rPr>
          <w:rFonts w:cstheme="minorHAnsi"/>
        </w:rPr>
      </w:pPr>
      <w:r w:rsidRPr="00966948">
        <w:rPr>
          <w:rFonts w:cstheme="minorHAnsi"/>
        </w:rPr>
        <w:t>Sick notes 2,189</w:t>
      </w:r>
    </w:p>
    <w:p w14:paraId="53DA89A8" w14:textId="23038211" w:rsidR="00AD5314" w:rsidRPr="00966948" w:rsidRDefault="00AD5314" w:rsidP="00605EDB">
      <w:pPr>
        <w:rPr>
          <w:rFonts w:cstheme="minorHAnsi"/>
        </w:rPr>
      </w:pPr>
      <w:r w:rsidRPr="00966948">
        <w:rPr>
          <w:rFonts w:cstheme="minorHAnsi"/>
        </w:rPr>
        <w:t>What have we done to help with the increase,</w:t>
      </w:r>
    </w:p>
    <w:p w14:paraId="4782594B" w14:textId="59EACF86" w:rsidR="00AD5314" w:rsidRPr="00966948" w:rsidRDefault="00AD5314" w:rsidP="00605EDB">
      <w:pPr>
        <w:rPr>
          <w:rFonts w:cstheme="minorHAnsi"/>
        </w:rPr>
      </w:pPr>
      <w:r w:rsidRPr="00966948">
        <w:rPr>
          <w:rFonts w:cstheme="minorHAnsi"/>
        </w:rPr>
        <w:t xml:space="preserve">X2 triaging Dr’s in the morning one starts at 8.15am the other at </w:t>
      </w:r>
      <w:r w:rsidR="006B3DBF" w:rsidRPr="00966948">
        <w:rPr>
          <w:rFonts w:cstheme="minorHAnsi"/>
        </w:rPr>
        <w:t>8</w:t>
      </w:r>
      <w:r w:rsidRPr="00966948">
        <w:rPr>
          <w:rFonts w:cstheme="minorHAnsi"/>
        </w:rPr>
        <w:t xml:space="preserve">.30am. </w:t>
      </w:r>
      <w:r w:rsidR="006B3DBF" w:rsidRPr="00966948">
        <w:rPr>
          <w:rFonts w:cstheme="minorHAnsi"/>
        </w:rPr>
        <w:t xml:space="preserve">We then have the on-call Dr start at 9.30am who takes over from both Dr’s. </w:t>
      </w:r>
      <w:r w:rsidRPr="00966948">
        <w:rPr>
          <w:rFonts w:cstheme="minorHAnsi"/>
        </w:rPr>
        <w:t xml:space="preserve">The first triaging Dr then helps with the increased admin. Afternoon an extra triaging Dr is on shift to help with any back log of requests. </w:t>
      </w:r>
    </w:p>
    <w:p w14:paraId="45CC812C" w14:textId="16239A95" w:rsidR="00AD5314" w:rsidRPr="00966948" w:rsidRDefault="005D6CEC" w:rsidP="00605EDB">
      <w:pPr>
        <w:rPr>
          <w:rFonts w:cstheme="minorHAnsi"/>
        </w:rPr>
      </w:pPr>
      <w:r w:rsidRPr="00966948">
        <w:rPr>
          <w:rFonts w:cstheme="minorHAnsi"/>
        </w:rPr>
        <w:t xml:space="preserve">We do have the option when we feel we have reached </w:t>
      </w:r>
      <w:r w:rsidR="006B3DBF" w:rsidRPr="00966948">
        <w:rPr>
          <w:rFonts w:cstheme="minorHAnsi"/>
        </w:rPr>
        <w:t>capacity,</w:t>
      </w:r>
      <w:r w:rsidRPr="00966948">
        <w:rPr>
          <w:rFonts w:cstheme="minorHAnsi"/>
        </w:rPr>
        <w:t xml:space="preserve"> and patient</w:t>
      </w:r>
      <w:r w:rsidR="007B3689" w:rsidRPr="00966948">
        <w:rPr>
          <w:rFonts w:cstheme="minorHAnsi"/>
        </w:rPr>
        <w:t>s</w:t>
      </w:r>
      <w:r w:rsidRPr="00966948">
        <w:rPr>
          <w:rFonts w:cstheme="minorHAnsi"/>
        </w:rPr>
        <w:t xml:space="preserve"> will be waiting longer than 3 days for a response to breach and inform the ICB that we are working to </w:t>
      </w:r>
      <w:r w:rsidR="006B3DBF" w:rsidRPr="00966948">
        <w:rPr>
          <w:rFonts w:cstheme="minorHAnsi"/>
        </w:rPr>
        <w:t>an</w:t>
      </w:r>
      <w:r w:rsidRPr="00966948">
        <w:rPr>
          <w:rFonts w:cstheme="minorHAnsi"/>
        </w:rPr>
        <w:t xml:space="preserve"> unsafe capacity for Dr’s and </w:t>
      </w:r>
      <w:r w:rsidR="007B3689" w:rsidRPr="00966948">
        <w:rPr>
          <w:rFonts w:cstheme="minorHAnsi"/>
        </w:rPr>
        <w:t>patients’ safety</w:t>
      </w:r>
      <w:r w:rsidRPr="00966948">
        <w:rPr>
          <w:rFonts w:cstheme="minorHAnsi"/>
        </w:rPr>
        <w:t xml:space="preserve">. </w:t>
      </w:r>
      <w:r w:rsidR="007B3689" w:rsidRPr="00966948">
        <w:rPr>
          <w:rFonts w:cstheme="minorHAnsi"/>
        </w:rPr>
        <w:t xml:space="preserve">This is something we may have to consider doing moving forward to help with capacity and demand so if you do triage and you received the we have closed for today response this is because we feel we are working unsafely and need to clear the backlog in order for patients to receive the correct care and clinical staff not to feel overwhelmed. </w:t>
      </w:r>
    </w:p>
    <w:p w14:paraId="7B06E5A5" w14:textId="4E2705D1" w:rsidR="00605EDB" w:rsidRDefault="00AA6982" w:rsidP="009E0F45">
      <w:r>
        <w:object w:dxaOrig="1539" w:dyaOrig="997" w14:anchorId="7233F4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5pt;height:50.25pt" o:ole="">
            <v:imagedata r:id="rId8" o:title=""/>
          </v:shape>
          <o:OLEObject Type="Embed" ProgID="PowerPoint.Show.12" ShapeID="_x0000_i1025" DrawAspect="Icon" ObjectID="_1835245783" r:id="rId9"/>
        </w:object>
      </w:r>
    </w:p>
    <w:p w14:paraId="48187524" w14:textId="659B121D" w:rsidR="00AA6982" w:rsidRDefault="00AA6982" w:rsidP="009E0F45">
      <w:r>
        <w:t xml:space="preserve">Presentation presented by Paul Practice Manager. </w:t>
      </w:r>
    </w:p>
    <w:p w14:paraId="1DA7FB1F" w14:textId="503B01B0" w:rsidR="00AA6982" w:rsidRDefault="00AA6982" w:rsidP="009E0F45">
      <w:pPr>
        <w:rPr>
          <w:rFonts w:cstheme="minorHAnsi"/>
          <w:b/>
          <w:bCs/>
        </w:rPr>
      </w:pPr>
      <w:r>
        <w:t>The practice has an in-house meeting on the 11</w:t>
      </w:r>
      <w:r w:rsidRPr="00AA6982">
        <w:rPr>
          <w:vertAlign w:val="superscript"/>
        </w:rPr>
        <w:t>th</w:t>
      </w:r>
      <w:r>
        <w:t xml:space="preserve"> of March where we would like representation from some PPG members. X3 have volunteered to attend. A questionnaire will be sent to all PPG members to complete for feedback on the triage service.</w:t>
      </w:r>
    </w:p>
    <w:p w14:paraId="3BC7C8D1" w14:textId="7D931EC3" w:rsidR="005C4AB3" w:rsidRDefault="005C4AB3">
      <w:r>
        <w:t xml:space="preserve">PPG </w:t>
      </w:r>
      <w:r w:rsidR="005304DD">
        <w:t>Member</w:t>
      </w:r>
      <w:r w:rsidR="009E0F45">
        <w:t>s</w:t>
      </w:r>
      <w:r w:rsidR="00AA6982">
        <w:t xml:space="preserve"> agenda items </w:t>
      </w:r>
    </w:p>
    <w:p w14:paraId="7BD9DA10" w14:textId="5947CE27" w:rsidR="009E0F45" w:rsidRDefault="009E0F45">
      <w:r>
        <w:t>Phlebotomy service</w:t>
      </w:r>
      <w:r w:rsidR="00AA6982">
        <w:t xml:space="preserve"> – Would like to discuss the wider service available to patients. The phlebotomy service was discussed as some </w:t>
      </w:r>
      <w:proofErr w:type="gramStart"/>
      <w:r w:rsidR="00AA6982">
        <w:t>GP’s</w:t>
      </w:r>
      <w:proofErr w:type="gramEnd"/>
      <w:r w:rsidR="00AA6982">
        <w:t xml:space="preserve"> do not offer this service as it has been </w:t>
      </w:r>
      <w:r w:rsidR="00AA6982">
        <w:lastRenderedPageBreak/>
        <w:t xml:space="preserve">taken out of the contact so no funding is given. Most of the practices in Sheffield will send patients to either the Hallamshire hospital or the northern general based drive through. To help with the practice demand patients will be directed to these </w:t>
      </w:r>
      <w:r w:rsidR="00682421">
        <w:t>services at this moment due to staffing levels as the next appointments coming available will be March.</w:t>
      </w:r>
    </w:p>
    <w:p w14:paraId="072D55B8" w14:textId="76508668" w:rsidR="00682421" w:rsidRDefault="00682421">
      <w:r>
        <w:t>The phlebotomy service for the practice costs 4k each year to getting the bloods taken to the laboratories to be tested. This is an extra service the practice provides not a given for patients so at times we will refer patients to the hospital for bloods to be taken.</w:t>
      </w:r>
    </w:p>
    <w:p w14:paraId="7B59B1D7" w14:textId="0A413886" w:rsidR="009E0F45" w:rsidRDefault="009E0F45" w:rsidP="009E0F45"/>
    <w:p w14:paraId="5B7D1981" w14:textId="7F4AF9C3" w:rsidR="009E0F45" w:rsidRDefault="00682421" w:rsidP="009E0F45">
      <w:r>
        <w:t>AOB – PPG members would like to add to the agenda long term conditions and what conditions we provide for. Should this be extended to include more conditions.</w:t>
      </w:r>
    </w:p>
    <w:p w14:paraId="3B088D8D" w14:textId="2CC0B09F" w:rsidR="009E0F45" w:rsidRDefault="009E0F45" w:rsidP="009E0F45">
      <w:r w:rsidRPr="009E0F45">
        <w:t>Complaints Procedure </w:t>
      </w:r>
    </w:p>
    <w:p w14:paraId="72B0C2F0" w14:textId="6E25EA08" w:rsidR="00682421" w:rsidRPr="00966948" w:rsidRDefault="00682421" w:rsidP="009E0F45">
      <w:r w:rsidRPr="00966948">
        <w:t>PLEASE AGAIN CAN WE ASK FOR AGENDA ITEMS TO COME FROM THE PPG MEMBERS AS WHEN NO ITEMS ARE ADDED IT IS THEN MANAGEMENT THAT PUT THE AGENDA TOGETHER. THESE MEETINGS ARE FOR THE PATIENT PARTICIPATIENT GROUP. WE DO ASK THAT AGENDA ITEMS ARE NOT MADE PERSONAL BUT ARE BROUGHTTO THE MEETING TO HELP THE PRACTICE POPULATION TO IMPROVE SERVICES WE OFFER.</w:t>
      </w:r>
    </w:p>
    <w:p w14:paraId="2A2025B6" w14:textId="5F0B7340" w:rsidR="00682421" w:rsidRPr="00966948" w:rsidRDefault="00682421" w:rsidP="009E0F45">
      <w:r w:rsidRPr="00966948">
        <w:t>WE ARE ALSO STILL LOOKING FOR A CHAIRPERSON AND A MINUTE TAKER TO ORGANISE THE MEETING/AGENDA ITEMS AND TAKE MINUTES. THE PRACTICE WILL ASK PPG MEMBERS FOR AGENDA ITEMS AND DISTRUBUTE ANY MIINUTES TO ALL THE PARTICIAPTION GROUP</w:t>
      </w:r>
    </w:p>
    <w:p w14:paraId="05D01D5A" w14:textId="71F0F01D" w:rsidR="009E0F45" w:rsidRDefault="00682421" w:rsidP="009E0F45">
      <w:r>
        <w:t xml:space="preserve">Next </w:t>
      </w:r>
      <w:proofErr w:type="gramStart"/>
      <w:r>
        <w:t>meeting  -</w:t>
      </w:r>
      <w:proofErr w:type="gramEnd"/>
      <w:r>
        <w:t xml:space="preserve"> </w:t>
      </w:r>
      <w:r w:rsidR="00F30639">
        <w:t xml:space="preserve">Monday </w:t>
      </w:r>
      <w:r w:rsidRPr="00F30639">
        <w:t>27</w:t>
      </w:r>
      <w:r w:rsidRPr="00F30639">
        <w:rPr>
          <w:vertAlign w:val="superscript"/>
        </w:rPr>
        <w:t>TH</w:t>
      </w:r>
      <w:r w:rsidRPr="00F30639">
        <w:t xml:space="preserve"> APRIL</w:t>
      </w:r>
      <w:r w:rsidR="00F30639">
        <w:t>. Please confirm your attendance any agenda items wishing to discuss by Monday 20</w:t>
      </w:r>
      <w:r w:rsidR="00F30639" w:rsidRPr="00F30639">
        <w:rPr>
          <w:vertAlign w:val="superscript"/>
        </w:rPr>
        <w:t>th</w:t>
      </w:r>
      <w:r w:rsidR="00F30639">
        <w:t xml:space="preserve"> April</w:t>
      </w:r>
    </w:p>
    <w:p w14:paraId="2A1F9AB2" w14:textId="77777777" w:rsidR="009E0F45" w:rsidRDefault="009E0F45" w:rsidP="00966948"/>
    <w:p w14:paraId="0A05C3F8" w14:textId="77777777" w:rsidR="009E0F45" w:rsidRDefault="009E0F45"/>
    <w:sectPr w:rsidR="009E0F45">
      <w:head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EF9248" w14:textId="77777777" w:rsidR="00DF1E94" w:rsidRDefault="00DF1E94" w:rsidP="00DF1E94">
      <w:pPr>
        <w:spacing w:after="0" w:line="240" w:lineRule="auto"/>
      </w:pPr>
      <w:r>
        <w:separator/>
      </w:r>
    </w:p>
  </w:endnote>
  <w:endnote w:type="continuationSeparator" w:id="0">
    <w:p w14:paraId="6B0A9ED1" w14:textId="77777777" w:rsidR="00DF1E94" w:rsidRDefault="00DF1E94" w:rsidP="00DF1E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D8C094" w14:textId="77777777" w:rsidR="00DF1E94" w:rsidRDefault="00DF1E94" w:rsidP="00DF1E94">
      <w:pPr>
        <w:spacing w:after="0" w:line="240" w:lineRule="auto"/>
      </w:pPr>
      <w:r>
        <w:separator/>
      </w:r>
    </w:p>
  </w:footnote>
  <w:footnote w:type="continuationSeparator" w:id="0">
    <w:p w14:paraId="534BD299" w14:textId="77777777" w:rsidR="00DF1E94" w:rsidRDefault="00DF1E94" w:rsidP="00DF1E9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EFB935" w14:textId="6F78840A" w:rsidR="00DF1E94" w:rsidRPr="00D5675A" w:rsidRDefault="00DF1E94" w:rsidP="00DF1E94">
    <w:pPr>
      <w:pStyle w:val="Heading1"/>
      <w:rPr>
        <w:b/>
        <w:sz w:val="56"/>
      </w:rPr>
    </w:pPr>
    <w:r>
      <w:rPr>
        <w:b/>
        <w:sz w:val="56"/>
      </w:rPr>
      <w:t xml:space="preserve">           </w:t>
    </w:r>
    <w:r w:rsidRPr="00D5675A">
      <w:rPr>
        <w:b/>
        <w:sz w:val="56"/>
      </w:rPr>
      <w:t>SLOAN MEDICAL CENTRE</w:t>
    </w:r>
  </w:p>
  <w:p w14:paraId="3AD9A49E" w14:textId="77777777" w:rsidR="00DF1E94" w:rsidRDefault="00DF1E94" w:rsidP="00DF1E94">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822C5A"/>
    <w:multiLevelType w:val="multilevel"/>
    <w:tmpl w:val="6AF81F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93D7E23"/>
    <w:multiLevelType w:val="hybridMultilevel"/>
    <w:tmpl w:val="FF3A1F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D5921EF"/>
    <w:multiLevelType w:val="multilevel"/>
    <w:tmpl w:val="FB0483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6AEA5747"/>
    <w:multiLevelType w:val="multilevel"/>
    <w:tmpl w:val="2E34E9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56965481">
    <w:abstractNumId w:val="2"/>
  </w:num>
  <w:num w:numId="2" w16cid:durableId="1665744223">
    <w:abstractNumId w:val="3"/>
  </w:num>
  <w:num w:numId="3" w16cid:durableId="1996686423">
    <w:abstractNumId w:val="0"/>
  </w:num>
  <w:num w:numId="4" w16cid:durableId="15427893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0DAC"/>
    <w:rsid w:val="00022700"/>
    <w:rsid w:val="00066A25"/>
    <w:rsid w:val="000C6D27"/>
    <w:rsid w:val="000E2A13"/>
    <w:rsid w:val="001A0938"/>
    <w:rsid w:val="00236C63"/>
    <w:rsid w:val="00250720"/>
    <w:rsid w:val="00266E16"/>
    <w:rsid w:val="00317582"/>
    <w:rsid w:val="003D65C4"/>
    <w:rsid w:val="004119E4"/>
    <w:rsid w:val="00522E61"/>
    <w:rsid w:val="005304DD"/>
    <w:rsid w:val="00584486"/>
    <w:rsid w:val="00591C91"/>
    <w:rsid w:val="005B0CFE"/>
    <w:rsid w:val="005C4AB3"/>
    <w:rsid w:val="005D6CEC"/>
    <w:rsid w:val="005F43ED"/>
    <w:rsid w:val="00605EDB"/>
    <w:rsid w:val="00637A02"/>
    <w:rsid w:val="00645191"/>
    <w:rsid w:val="0066688C"/>
    <w:rsid w:val="00682421"/>
    <w:rsid w:val="006A6993"/>
    <w:rsid w:val="006B3DBF"/>
    <w:rsid w:val="006D5709"/>
    <w:rsid w:val="0078434A"/>
    <w:rsid w:val="00790DAC"/>
    <w:rsid w:val="007B3689"/>
    <w:rsid w:val="007E6FAF"/>
    <w:rsid w:val="00860073"/>
    <w:rsid w:val="00936CB9"/>
    <w:rsid w:val="00966948"/>
    <w:rsid w:val="0098385E"/>
    <w:rsid w:val="009E0F45"/>
    <w:rsid w:val="00A60661"/>
    <w:rsid w:val="00A646D9"/>
    <w:rsid w:val="00AA6982"/>
    <w:rsid w:val="00AB06D3"/>
    <w:rsid w:val="00AD5314"/>
    <w:rsid w:val="00B13EF7"/>
    <w:rsid w:val="00B159A7"/>
    <w:rsid w:val="00D824E7"/>
    <w:rsid w:val="00DF1E94"/>
    <w:rsid w:val="00E46188"/>
    <w:rsid w:val="00EA3CDF"/>
    <w:rsid w:val="00F30639"/>
    <w:rsid w:val="00F7642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0971661B"/>
  <w15:chartTrackingRefBased/>
  <w15:docId w15:val="{7D9947F0-BC66-4425-9C0F-6B7757050A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90DA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90DA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90DA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90DA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90DA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90DA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90DA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90DA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90DA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90DA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90DA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90DA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90DA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90DA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90DA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90DA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90DA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90DAC"/>
    <w:rPr>
      <w:rFonts w:eastAsiaTheme="majorEastAsia" w:cstheme="majorBidi"/>
      <w:color w:val="272727" w:themeColor="text1" w:themeTint="D8"/>
    </w:rPr>
  </w:style>
  <w:style w:type="paragraph" w:styleId="Title">
    <w:name w:val="Title"/>
    <w:basedOn w:val="Normal"/>
    <w:next w:val="Normal"/>
    <w:link w:val="TitleChar"/>
    <w:uiPriority w:val="10"/>
    <w:qFormat/>
    <w:rsid w:val="00790DA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90DA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90DA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90DA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90DAC"/>
    <w:pPr>
      <w:spacing w:before="160"/>
      <w:jc w:val="center"/>
    </w:pPr>
    <w:rPr>
      <w:i/>
      <w:iCs/>
      <w:color w:val="404040" w:themeColor="text1" w:themeTint="BF"/>
    </w:rPr>
  </w:style>
  <w:style w:type="character" w:customStyle="1" w:styleId="QuoteChar">
    <w:name w:val="Quote Char"/>
    <w:basedOn w:val="DefaultParagraphFont"/>
    <w:link w:val="Quote"/>
    <w:uiPriority w:val="29"/>
    <w:rsid w:val="00790DAC"/>
    <w:rPr>
      <w:i/>
      <w:iCs/>
      <w:color w:val="404040" w:themeColor="text1" w:themeTint="BF"/>
    </w:rPr>
  </w:style>
  <w:style w:type="paragraph" w:styleId="ListParagraph">
    <w:name w:val="List Paragraph"/>
    <w:basedOn w:val="Normal"/>
    <w:uiPriority w:val="34"/>
    <w:qFormat/>
    <w:rsid w:val="00790DAC"/>
    <w:pPr>
      <w:ind w:left="720"/>
      <w:contextualSpacing/>
    </w:pPr>
  </w:style>
  <w:style w:type="character" w:styleId="IntenseEmphasis">
    <w:name w:val="Intense Emphasis"/>
    <w:basedOn w:val="DefaultParagraphFont"/>
    <w:uiPriority w:val="21"/>
    <w:qFormat/>
    <w:rsid w:val="00790DAC"/>
    <w:rPr>
      <w:i/>
      <w:iCs/>
      <w:color w:val="0F4761" w:themeColor="accent1" w:themeShade="BF"/>
    </w:rPr>
  </w:style>
  <w:style w:type="paragraph" w:styleId="IntenseQuote">
    <w:name w:val="Intense Quote"/>
    <w:basedOn w:val="Normal"/>
    <w:next w:val="Normal"/>
    <w:link w:val="IntenseQuoteChar"/>
    <w:uiPriority w:val="30"/>
    <w:qFormat/>
    <w:rsid w:val="00790DA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90DAC"/>
    <w:rPr>
      <w:i/>
      <w:iCs/>
      <w:color w:val="0F4761" w:themeColor="accent1" w:themeShade="BF"/>
    </w:rPr>
  </w:style>
  <w:style w:type="character" w:styleId="IntenseReference">
    <w:name w:val="Intense Reference"/>
    <w:basedOn w:val="DefaultParagraphFont"/>
    <w:uiPriority w:val="32"/>
    <w:qFormat/>
    <w:rsid w:val="00790DAC"/>
    <w:rPr>
      <w:b/>
      <w:bCs/>
      <w:smallCaps/>
      <w:color w:val="0F4761" w:themeColor="accent1" w:themeShade="BF"/>
      <w:spacing w:val="5"/>
    </w:rPr>
  </w:style>
  <w:style w:type="paragraph" w:styleId="Header">
    <w:name w:val="header"/>
    <w:basedOn w:val="Normal"/>
    <w:link w:val="HeaderChar"/>
    <w:uiPriority w:val="99"/>
    <w:unhideWhenUsed/>
    <w:rsid w:val="00DF1E94"/>
    <w:pPr>
      <w:tabs>
        <w:tab w:val="center" w:pos="4513"/>
        <w:tab w:val="right" w:pos="9026"/>
      </w:tabs>
      <w:spacing w:after="0" w:line="240" w:lineRule="auto"/>
    </w:pPr>
  </w:style>
  <w:style w:type="character" w:customStyle="1" w:styleId="HeaderChar">
    <w:name w:val="Header Char"/>
    <w:basedOn w:val="DefaultParagraphFont"/>
    <w:link w:val="Header"/>
    <w:uiPriority w:val="99"/>
    <w:rsid w:val="00DF1E94"/>
  </w:style>
  <w:style w:type="paragraph" w:styleId="Footer">
    <w:name w:val="footer"/>
    <w:basedOn w:val="Normal"/>
    <w:link w:val="FooterChar"/>
    <w:uiPriority w:val="99"/>
    <w:unhideWhenUsed/>
    <w:rsid w:val="00DF1E94"/>
    <w:pPr>
      <w:tabs>
        <w:tab w:val="center" w:pos="4513"/>
        <w:tab w:val="right" w:pos="9026"/>
      </w:tabs>
      <w:spacing w:after="0" w:line="240" w:lineRule="auto"/>
    </w:pPr>
  </w:style>
  <w:style w:type="character" w:customStyle="1" w:styleId="FooterChar">
    <w:name w:val="Footer Char"/>
    <w:basedOn w:val="DefaultParagraphFont"/>
    <w:link w:val="Footer"/>
    <w:uiPriority w:val="99"/>
    <w:rsid w:val="00DF1E94"/>
  </w:style>
  <w:style w:type="character" w:styleId="Hyperlink">
    <w:name w:val="Hyperlink"/>
    <w:basedOn w:val="DefaultParagraphFont"/>
    <w:uiPriority w:val="99"/>
    <w:unhideWhenUsed/>
    <w:rsid w:val="00317582"/>
    <w:rPr>
      <w:color w:val="467886" w:themeColor="hyperlink"/>
      <w:u w:val="single"/>
    </w:rPr>
  </w:style>
  <w:style w:type="character" w:styleId="UnresolvedMention">
    <w:name w:val="Unresolved Mention"/>
    <w:basedOn w:val="DefaultParagraphFont"/>
    <w:uiPriority w:val="99"/>
    <w:semiHidden/>
    <w:unhideWhenUsed/>
    <w:rsid w:val="0031758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4122612">
      <w:bodyDiv w:val="1"/>
      <w:marLeft w:val="0"/>
      <w:marRight w:val="0"/>
      <w:marTop w:val="0"/>
      <w:marBottom w:val="0"/>
      <w:divBdr>
        <w:top w:val="none" w:sz="0" w:space="0" w:color="auto"/>
        <w:left w:val="none" w:sz="0" w:space="0" w:color="auto"/>
        <w:bottom w:val="none" w:sz="0" w:space="0" w:color="auto"/>
        <w:right w:val="none" w:sz="0" w:space="0" w:color="auto"/>
      </w:divBdr>
    </w:div>
    <w:div w:id="965508800">
      <w:bodyDiv w:val="1"/>
      <w:marLeft w:val="0"/>
      <w:marRight w:val="0"/>
      <w:marTop w:val="0"/>
      <w:marBottom w:val="0"/>
      <w:divBdr>
        <w:top w:val="none" w:sz="0" w:space="0" w:color="auto"/>
        <w:left w:val="none" w:sz="0" w:space="0" w:color="auto"/>
        <w:bottom w:val="none" w:sz="0" w:space="0" w:color="auto"/>
        <w:right w:val="none" w:sz="0" w:space="0" w:color="auto"/>
      </w:divBdr>
      <w:divsChild>
        <w:div w:id="1430005082">
          <w:marLeft w:val="0"/>
          <w:marRight w:val="0"/>
          <w:marTop w:val="360"/>
          <w:marBottom w:val="80"/>
          <w:divBdr>
            <w:top w:val="none" w:sz="0" w:space="0" w:color="auto"/>
            <w:left w:val="none" w:sz="0" w:space="0" w:color="auto"/>
            <w:bottom w:val="none" w:sz="0" w:space="0" w:color="auto"/>
            <w:right w:val="none" w:sz="0" w:space="0" w:color="auto"/>
          </w:divBdr>
        </w:div>
        <w:div w:id="74672234">
          <w:marLeft w:val="0"/>
          <w:marRight w:val="0"/>
          <w:marTop w:val="360"/>
          <w:marBottom w:val="80"/>
          <w:divBdr>
            <w:top w:val="none" w:sz="0" w:space="0" w:color="auto"/>
            <w:left w:val="none" w:sz="0" w:space="0" w:color="auto"/>
            <w:bottom w:val="none" w:sz="0" w:space="0" w:color="auto"/>
            <w:right w:val="none" w:sz="0" w:space="0" w:color="auto"/>
          </w:divBdr>
        </w:div>
        <w:div w:id="1409307836">
          <w:marLeft w:val="0"/>
          <w:marRight w:val="0"/>
          <w:marTop w:val="360"/>
          <w:marBottom w:val="80"/>
          <w:divBdr>
            <w:top w:val="none" w:sz="0" w:space="0" w:color="auto"/>
            <w:left w:val="none" w:sz="0" w:space="0" w:color="auto"/>
            <w:bottom w:val="none" w:sz="0" w:space="0" w:color="auto"/>
            <w:right w:val="none" w:sz="0" w:space="0" w:color="auto"/>
          </w:divBdr>
        </w:div>
        <w:div w:id="1549105275">
          <w:marLeft w:val="0"/>
          <w:marRight w:val="0"/>
          <w:marTop w:val="360"/>
          <w:marBottom w:val="80"/>
          <w:divBdr>
            <w:top w:val="none" w:sz="0" w:space="0" w:color="auto"/>
            <w:left w:val="none" w:sz="0" w:space="0" w:color="auto"/>
            <w:bottom w:val="none" w:sz="0" w:space="0" w:color="auto"/>
            <w:right w:val="none" w:sz="0" w:space="0" w:color="auto"/>
          </w:divBdr>
        </w:div>
      </w:divsChild>
    </w:div>
    <w:div w:id="1030107930">
      <w:bodyDiv w:val="1"/>
      <w:marLeft w:val="0"/>
      <w:marRight w:val="0"/>
      <w:marTop w:val="0"/>
      <w:marBottom w:val="0"/>
      <w:divBdr>
        <w:top w:val="none" w:sz="0" w:space="0" w:color="auto"/>
        <w:left w:val="none" w:sz="0" w:space="0" w:color="auto"/>
        <w:bottom w:val="none" w:sz="0" w:space="0" w:color="auto"/>
        <w:right w:val="none" w:sz="0" w:space="0" w:color="auto"/>
      </w:divBdr>
      <w:divsChild>
        <w:div w:id="857044233">
          <w:marLeft w:val="0"/>
          <w:marRight w:val="0"/>
          <w:marTop w:val="360"/>
          <w:marBottom w:val="80"/>
          <w:divBdr>
            <w:top w:val="none" w:sz="0" w:space="0" w:color="auto"/>
            <w:left w:val="none" w:sz="0" w:space="0" w:color="auto"/>
            <w:bottom w:val="none" w:sz="0" w:space="0" w:color="auto"/>
            <w:right w:val="none" w:sz="0" w:space="0" w:color="auto"/>
          </w:divBdr>
        </w:div>
        <w:div w:id="2064676296">
          <w:marLeft w:val="0"/>
          <w:marRight w:val="0"/>
          <w:marTop w:val="360"/>
          <w:marBottom w:val="80"/>
          <w:divBdr>
            <w:top w:val="none" w:sz="0" w:space="0" w:color="auto"/>
            <w:left w:val="none" w:sz="0" w:space="0" w:color="auto"/>
            <w:bottom w:val="none" w:sz="0" w:space="0" w:color="auto"/>
            <w:right w:val="none" w:sz="0" w:space="0" w:color="auto"/>
          </w:divBdr>
        </w:div>
        <w:div w:id="913470724">
          <w:marLeft w:val="0"/>
          <w:marRight w:val="0"/>
          <w:marTop w:val="360"/>
          <w:marBottom w:val="80"/>
          <w:divBdr>
            <w:top w:val="none" w:sz="0" w:space="0" w:color="auto"/>
            <w:left w:val="none" w:sz="0" w:space="0" w:color="auto"/>
            <w:bottom w:val="none" w:sz="0" w:space="0" w:color="auto"/>
            <w:right w:val="none" w:sz="0" w:space="0" w:color="auto"/>
          </w:divBdr>
        </w:div>
        <w:div w:id="1191802866">
          <w:marLeft w:val="0"/>
          <w:marRight w:val="0"/>
          <w:marTop w:val="360"/>
          <w:marBottom w:val="80"/>
          <w:divBdr>
            <w:top w:val="none" w:sz="0" w:space="0" w:color="auto"/>
            <w:left w:val="none" w:sz="0" w:space="0" w:color="auto"/>
            <w:bottom w:val="none" w:sz="0" w:space="0" w:color="auto"/>
            <w:right w:val="none" w:sz="0" w:space="0" w:color="auto"/>
          </w:divBdr>
        </w:div>
      </w:divsChild>
    </w:div>
    <w:div w:id="1056852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ettings" Target="settings.xml"/><Relationship Id="rId7" Type="http://schemas.openxmlformats.org/officeDocument/2006/relationships/hyperlink" Target="https://www.gov.uk/government/publications/covid-19-the-green-book-chapter-14a"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package" Target="embeddings/Microsoft_PowerPoint_Presentation.pptx"/></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1387</Words>
  <Characters>7910</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BOUGHEN, Laura (SLOAN MEDICAL CENTRE)</dc:creator>
  <cp:keywords/>
  <dc:description/>
  <cp:lastModifiedBy>BOUGHEN, Laura (SLOAN MEDICAL CENTRE)</cp:lastModifiedBy>
  <cp:revision>2</cp:revision>
  <dcterms:created xsi:type="dcterms:W3CDTF">2026-03-17T09:43:00Z</dcterms:created>
  <dcterms:modified xsi:type="dcterms:W3CDTF">2026-03-17T09:43:00Z</dcterms:modified>
</cp:coreProperties>
</file>